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附件1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201</w:t>
      </w:r>
      <w:r>
        <w:rPr>
          <w:rFonts w:ascii="仿宋" w:hAnsi="仿宋" w:eastAsia="仿宋"/>
          <w:b/>
          <w:sz w:val="30"/>
          <w:szCs w:val="30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年度科研单位CSSCI民商事法律论文数量排序列表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8"/>
        <w:tblW w:w="143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61"/>
        <w:gridCol w:w="1984"/>
        <w:gridCol w:w="903"/>
        <w:gridCol w:w="2074"/>
        <w:gridCol w:w="1701"/>
        <w:gridCol w:w="6379"/>
        <w:gridCol w:w="2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排名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总数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作者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期刊名称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刊期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名称</w:t>
            </w:r>
          </w:p>
        </w:tc>
        <w:tc>
          <w:tcPr>
            <w:tcW w:w="287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动产让与担保的立法论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农地三权分置视野下土地承包权的重构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融资租赁登记公示制度的建构——以民法典合同编融资租赁合同章的修改为中心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金融创新视角下的商铺租赁权担保:体系定位与法律效力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公司担保中相对人的审查义务——基于最高人民法院裁判分歧的分析和展开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不动产抵押权优先受偿范围研究——基于裁判分歧的分析和展开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论担保物权“一般规定”的修改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统一动产融资登记公示制度的建构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高圣平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混合共同担保的法律规则:裁判分歧与制度完善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黄宗智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开放时代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中国正义体系的三大传统与当前的民法典编纂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金美蓉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论经营者集中救济措施中的知识产权许可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林承铎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浙江大学学报（人文社会科学版）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内部人反向刺破公司面纱的构成要件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独立担保的独立性:法理内涵与制度效力——兼评最高人民法院独立保函司法解释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论独立担保的修正类型谱系——兼评最高人民法院独立保函司法解释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刘俊海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公司自治与司法干预的平衡艺术:《公司法解释四》的创新、缺憾与再解释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论初级农产品侵权责任的归责原则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沈健州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东南学术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论指示交付下的善意取得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沈森宏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混合共同担保的偿债顺序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石佳友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民法典的立法技术:关于《民法总则》的批判性解读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石佳友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民法典的法律渊源体系——以《民法总则》第10条为例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石佳友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人权与人格权的关系--从人格权的独立成编出发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石佳友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我国《民法总则》的颁行与民法典合同编的编订——从民事法律行为制度看我国《合同法》相关规则的完善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宋春龙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《侵权责任法》补充责任适用程序之检讨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宋春龙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侵权按份责任诉讼形态研究——以《侵权责任法》第12条的司法适用为中心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孙若军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论夫妻共同债务“时间”推定规则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王道发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论侵权责任法与无因管理之债的界分与协调——兼评《侵权责任法》第23条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我国《民法总则》的成功与不足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试论《民法总则》对人格尊严的保护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民法分则合同编立法研究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论合同法组织经济的功能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我国民法典物权编中担保物权制度的发展与完善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论人格权独立成编的理由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论我国《民法总则》的颁行与民法典人格权编的设立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住宅建设用地使用权自动续期规则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王欣新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企业重整中的商业银行债转股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王艳芳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论侵害信息网络传播权行为的认定标准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论物权法文本中“不得”的多重语境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法律规范类型区分理论的比较与评析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民法典编纂需要协调好的六个关系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中国高校社会科学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认真对待民法总则中的公共利益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肖建国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责任聚合下民刑交叉案件的诉讼程序——对“先刑后民”的反思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熊丙万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法律形式与功能——以“知假买假”案为分析范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徐阳光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破产法视野中的担保物权问题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徐阳光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论关联企业实质合并破产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股东会与董事会分权制度研究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劳动合同的自治与规制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数据保护的三重进路——评新浪微博诉脉脉不正当竞争案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民法分则继承编立法研究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《民法总则》规定的民法特别法链接条款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民法总则规定民事责任的必要性及内容调整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缺陷食品营销参与者的侵权责任并合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商品欺诈惩罚性赔偿责任适用范围争议之我见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论侵权责任并合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我国《民法总则》规定消费者概念的重要价值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民法分则侵权责任编修订的主要问题及对策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涉犯罪合同效力问题研究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叶林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金融市场的“穿透式”监管论纲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张新宝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从《民法通则》到《民法总则》:基于功能主义的法人分类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张新宝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民法分则侵权责任编立法研究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张新宝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物件致人损害责任的再法典化思考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中国高校社会科学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诉讼时效制度的现代更新——政治决断与规范技术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表见代理中的被代理人可归责性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迟颖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《民法总则》无权代理法律责任体系研究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迟颖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意定代理授权行为无因性解析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戴孟勇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民法典中优先购买权制度的体系设计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戴孟勇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物权法共有制度的反思与重构--关于我国《物权法》“共有”章的修改建议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冯晓青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《民法总则》“知识产权条款”的评析与展望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冯晓青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小微企业知识产权战略论纲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冯晓青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外观设计专利无效认定研究——以最高人民法院再审的一起典型案件为考察对象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侯佳儒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生态环境损害的赔偿、移转与预防:从私法到公法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浙江工商大学学报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《民法总则》评议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江苏社会科学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我国“亲属”法律概念的变迁探析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论我国事实婚姻制度之完善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婚姻家庭立法的同一性原理——以婚姻家庭理念、形态与财产法律结构为中心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来小鹏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规范我国专利代理服务的法律思考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李建伟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国有企业特殊法制在现代公司法制中的生成与安放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李建伟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司法解散公司事由的实证研究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李建伟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我国民法典合同法编分则的重大立法问题研究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为效果付费债券——一个创新的公私伙伴关系及其风险防范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农地信托的法律障碍及其克服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李伟民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论不可分割合作作品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知识产权审判中的技术调查官制度刍议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论自然之债在我国未来民法典债法体系中的地位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集体经济组织法人的历史变迁与法律结构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中华人民共和国民法物权编(专家建议稿)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浙江工商大学学报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论《民法总则》中个人隐私与信息的“二元制”保护及请求权基础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法律行为无效原因之规范适用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李永军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因第三人原因造成的违约与责任承担——兼论《合同法》第121条的理论解构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刘保玉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完善我国质权制度的建议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刘承韪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包需求合同的法理与适用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刘家安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论通过返还请求权让与方式实现动产所有权移转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刘鑫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国外好撒玛利亚人法及对我国的立法启示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欧洲个人信息保护法的发展历程及其改革创新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刘智慧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新疆社会科学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习惯作为民法法源的类型化分析——以《民法总则》第10条的适用为中心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柳经纬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比较法视野下的非法人组织主体地位问题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刍议公司资本形成制度的改革与发展——以“认缴制”的定性为起点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田士永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论合同变动的民事权利义务关系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婚姻、收养、监护等有关身份关系协议的法律适用问题——《合同法》第2条第2款的解释论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法人应如何分类——评《民法总则》的选择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席志国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浙江工商大学学报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《民法总则》中法律行为规范体系评析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夏吟兰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民法分则婚姻家庭编立法研究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夏吟兰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民法典婚姻家庭编亲属关系通则立法研究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3E3E3E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3E3E3E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徐建刚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论汽车贬值损失的损害赔偿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徐深澄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商事代理制度的合理性与立法路径选择——以”职务行为“的司法困境为分析起点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宣增益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中州学刊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对外铁路工程总承包的法律风险应对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尹志强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新疆社会科学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论人格权一般保护之民法实现——兼评《中华人民共和国民法总则》第109条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中国高校社会科学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认真地对待《民法总则》第一章“基本规定”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于文轩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论我国生态损害赔偿金的法律制度构建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张春丽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证券融资交易规制逻辑及制度反思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论社会法体系构建的新路径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青海社会科学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供给侧改革背景下的土地信托法律关系构造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张闱祺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中州学刊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我国民法总则中的法人分类方式探析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张晓晨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债权激励:我国公司高管薪酬改革的新探索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核损害民事责任制度研究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郑佳宁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快递服务合同违约损害赔偿的理论剖析与审视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郑佳宁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电商线下履约代收货款制度的法律规制与适用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郑佳宁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目标公司董事信义义务客观标准之构建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常鹏翱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存量房买卖网签的法律效力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贺剑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《合同法》第54条第1款第2项(显失公平制度)评注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贺剑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走出共同担保人内部追偿的“公平”误区——《物权法》第176条的解释论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洪艳蓉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绿色债券运作机制的国际规则与启示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侯登华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共享经济下网络平台的法律地位——以网约车为研究对象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蒋大兴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《民法总则》的商法意义——以法人类型区分及规范构造为中心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蒋大兴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走向“政治性公司法”——党组织如何参与公司治理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蒋大兴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公司法中的合同空间——从契约法到组织法的逻辑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蒋大兴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共享经济的法律规制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金锦萍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复旦学报(社会科学版)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《慈善法》实施后网络募捐的法律规制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金晓文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破产程序中的金融合约“安全港”——安全边界的功能性定位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李大何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未来民法典中人格权财产利益的保护模式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网络虚拟人格保护的困境与前路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影响网络服务提供者采取措施及时性的因素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民法典编纂中遗产酌给请求权的制度重构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网络虚拟人格对民法典中民事主体制度的突破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李佳伦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网络侵权行为的过错问题研究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刘银良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信息网络传播权及其与广播权的界限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刘银良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信息网络传播权的侵权判定——从“用户感知标准”到“提供标准”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刘银良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信息网络传播权框架下深层链接的法律性质探究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楼建波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信义义务的法理研究——兼论大陆法系国家信托法与其他法律中信义义务规则的互动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楼建波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法院判决对中国影子银行业务的间接激励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———金融商法的视角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陆华强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股权激励的法律结构——以未上市创新企业为中心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茅少伟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论恶意串通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缪若冰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融资财务控制权对公司制度的挑战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美国私募发行中公开劝诱禁止的取消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孙新宽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分期付款买卖合同解除权的立法目的与行使限制——从最高人民法院指导案例67号切入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许德风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论公司债权人的体系保护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薛军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民法总则：背景、问题与展望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杨卓黎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湖南师范大学社会科学学报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违约方合同解除权研究——以解释论为视角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易继明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国家治理现代化进程中的知识产权体制改革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易继明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人工智能创作物是作品吗?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易继明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专利法的转型:从二元结构到三元结构——评《专利法修订草案(送审稿)》第8章及修改条文建议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论物权对抗效力规则的立法完善与法律适用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大数据时代个人信息保护的立法选择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张其鉴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论认缴制下股东补充赔偿责任中的“不能清偿”标准——基于回归公司法立场的分析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朱大明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美国公司法视角下控制股东信义义务的本义与移植的可行性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朱大明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从公司法的历史沿革探索我国民商法立法模式的选择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中南财经政法大学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曹新明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江苏社会科学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知识产权侵权赔偿数额“自由裁量”规则实证研究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曹新明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知识产权侵权赔偿数额“自由裁量”规则实证研究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陈景良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突出“民族性”是中国民法典编纂的当务之急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《民法总则》第123条的功能考察——兼论知识产权法典化的未来发展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遗传资源专有权与知识产权的协调保护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胡开忠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屏蔽网站禁令的制度分析及其对我国的启示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黄玉烨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专利当然许可声明的性质探析——兼评《专利法修订草案(送审稿)》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华中科技大学学报（社会科学版）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农村土地调整的实践逻辑与法律回应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论允诺的效力体系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罗马法上的农地永久租赁及其双重影响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廖升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操纵证券市场侵权责任之因果关系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林志辉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学习与实践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我国医患关系管理系统化立法的构想——基于《侵权法》第七章立法理念的启迪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刘大洪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党组织参与国企公司治理的路径与法律保障研究——以国企分类改革为视角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刘梦觉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组织医疗行为中的个人过失责任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刘征峰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家庭法与民法知识谱系的分立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刘征峰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从“反歧视原则”进入民事交易关系观察当代民法理念的革新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刘征峰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被忽视的差异——《民法总则(草案)》“大小监护”立法模式之争的盲区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陆剑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南京农业大学学报(社会科学版)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我国农村土地承包经营权确权:规则模糊及其厘清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马一德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网络服务商提供搜索链接行为之侵权责任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石一峰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违反信息披露义务责任中损失计算的利益衡量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石一峰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沉默在民商事交往中的意义——私人自治的多层次平衡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石一峰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商事表见代表责任的类型与适用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石一峰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再论冒名处分不动产的私法适用——类推适用的视角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温世扬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宅基地使用权抵押的基本范畴与运行机制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温世扬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集体土地“三权分置”的法律意蕴与制度供给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温世扬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“保险消费者”概念辨析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吴汉东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人工智能时代的制度安排与法律规制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吴汉东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财产权的类型化、体系化与法典化——以《民法典(草案)》为研究对象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吴京辉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《民法总则》背景下商事表见代理的制度回应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谢光旗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遏制专利蟑螂:美国专利诉讼费用移转规则的新发展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徐涤宇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代理制度如何贯彻私法自治——《民法总则》代理制度评述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保险保障基金的道德危险之殇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姚维红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以专利财产价值减损作为侵权赔偿额计算依据的探讨——兼评《专利法》第65条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尤明青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论环境质量标准与环境污染侵权责任的认定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詹映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“通知-移除”规则在专利领域的适用性分析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张家勇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权益保护与规范指引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张长明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湘潭大学学报(哲学社会科学版)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上市公司环境会计信息披露负外部性及经济法规制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陈卫佐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《民法总则》中的民事法律行为——基于法律行为学说的比较法分析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论抵押权的预告登记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不动产登记簿的权利事项错误与不动产善意取得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损害赔偿法中受害人共同责任的规范模式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损益相抵适用的类型化研究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崔国斌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论网络服务商版权内容过滤义务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崔国斌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专利申请人现有技术披露义务研究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高其才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江海学刊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认可、吸纳与空漏：《民法总则》对习惯的规范及完善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高其才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习惯法的当代传承与弘扬——来自广西金秀的田野考察报告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论商品房预售合同的效力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人格权及其立法技术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比较法视野下的混合共同担保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我国不动产善意取得的制度构建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不动产善意取得制度的法政策研究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韩世远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重大误解解释论纲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韩世远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民法基本原则:体系结构、规范功能与应用发展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短线交易收益归入制度功能的实证分析——兼谈《证券法》（2005）第47条的去留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人身保险利益的内涵界定与制度定位——基于296份司法判决书的分析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梁上上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论公司正义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夫妻共同财产的潜在共有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沈朝晖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企业资产证券化法律结构的脆弱性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施天涛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商事关系的重新发现与当今商法的使命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宋志龙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标的物检验制度的不足与完善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明清时期地权秩序的构造及其启示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汪洋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消费者合同中价格条款的法律规制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不法原因给付对于认定财产犯罪的影响——立足于财产概念与“非法”占有的考察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王洪亮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《合同法》第66条(同时履行抗辩权)评注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王明远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绿色技术专利权社会化:缘起、表现、争议与出路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王若冰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论获利返还请求权中的法官酌定——以《侵权责任法》第20条为中心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吴伟光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从隐私利益的产生和本质来理解中国隐私权制度的特殊性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论共有物分割请求权的限制--“刘柯妤诉刘茂勇、周忠容共有房屋分割案”评释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朱慈蕴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不完全合同视角下的公司治理规则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朱慈蕴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中国影子银行:兴起、本质、治理与监管创新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曹相见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权利客体的概念构造与理论统一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曾大鹏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民法典编纂中商事代理的制度构造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陈国军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论意思自治原则在动产物权法律适用中的限制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储翔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学术月刊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专利侵权警告行为的正当性判断标准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董春华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论比较过错制度在故意侵权中的适用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全球化时代的中国民法典：属地主义之超越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房绍坤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共有物分割判决法律属性之阐释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数据共享背景下的金融隐私保护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胡改蓉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论公共企业的法律属性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黄武双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不正当比较广告的法律规制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纪海龙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《合同法》第48条(无权代理规则)评注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金可可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《民法总则》与法律行为成立之一般形式拘束力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金耀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消费者个人信息保护规则之检讨与重塑——以隐私控制理论为基础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金耀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个人信息去身份的法理基础与规范重塑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李锡鹤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胎儿不应有法律上利益——《民法总则草案》第16条质疑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论夫妻共同债务“时间”推定规则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刘宪权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我国P2P网贷平台法律规制中的刑民分界问题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卢志刚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网络第三方支付格式合同再规制研究——基于行为法律经济学视角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钱玉林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民法与商法适用关系的方法论诠释——以《公司法》司法解释(三)第24、25条为例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钱玉林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分期付款股权转让合同的司法裁判——指导案例67号裁判规则质疑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苏彦新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民法法典化的人文主义法学根源——兼评《那些法学家们:一种批评史》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论无权代理人的责任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——对《民法总则》第171条的一种解读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论网络环境中表演权的适用——兼评《著作权法修改草案(送审稿)》对表演权的定义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广播组织权的客体——兼析“以信号为基础的方法”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技术措施保护与合理使用的冲突及法律对策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论人工智能生成的内容在著作权法中的定性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王晓芬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追续金计量研究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——兼论《著作权法》修改草案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杨代雄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意思表示中的意思与意义——重新认识意思表示概念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姚明斌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《合同法》第114条(约定违约金)评注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姚明斌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善意取得之合同效力要件再检视——基于《物权法解释(一)》第21条展开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尹腊梅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上海交通大学学报(哲学社会科学版)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商标通用名称正当使用抗辩实证考察--一则网络游戏名称侵权引发的思考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狭义无权代理人责任论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张璐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东南学术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论环境违法行为所致精神损害赔偿的权利基础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武汉大学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陈本寒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住宅建设用地使用权续期问题之探讨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邓社民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我国民法典分则编纂中的知识产权立法构想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公司法中的契约自由——以股权处分抑制条款为视角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论债券限制性条款及其对债券持有人利益之保护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高一飞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内蒙古社会科学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我国住宅建设用地使用权续期制度的构建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学习与实践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网络游戏直播中的著作权问题——以网络游戏画面的权利定性与归属展开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李新天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湖南师范大学社会科学学报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招投标缔约的特殊私法规制——以建设工程合同为例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刘应民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当事人约定诉讼时效的效力分析——兼评《中华人民共和国民法总则》第197条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罗昆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鼓励交易原则的反思与合理表达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罗昆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捐助法人组织架构的制度缺陷及完善进路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罗昆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人格权法与合同法的互动探讨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吕忠梅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“生态环境损害赔偿”的法律辨析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孟勤国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司法裁判应维护成文法的核心价值——最高人民法院2013民二终字第42号判决书研读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孟勤国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人格权独立成编是中国民法典的不二选择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孟勤国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变革性与前瞻性：民法典的现代化使命——《民法总则》的现代性缺失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孟睿偲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论医疗侵权责任的价值取向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南玉梅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公司债券内部增信的规则构建——以限制条款为核心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宁立志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旧货翻新销售行为的商标法检视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宁立志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专利的竞争法规制立法论纲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宁立志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专利许可合同中数量限制条款的反垄断法分析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反思与启示:对有限合伙私募基金的有限合伙人权利保护制度的检视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秦前红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民法典热背景下的宪法学冷思考——以民法典未来实施为线索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冉克平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民法典总则意思表示瑕疵的体系构造——兼评《民法总则》相关规定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冉克平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夫妻团体债物的认定及清偿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冉克平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夫妻之间给予不动产约定的效力及其救济——兼析《婚姻法司法解释(三)》第6条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冉克平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“恶意串通”与“合法形式掩盖非法目的”在民法典总则中的构造--兼评《民法总则》之规定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孙亚贤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股权众筹公司创始人控制权维持的法律路径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武亦文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保险法因果关系判定的规则体系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余卫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民法分则合同编之合同无效事由的规则完善——以建设工程“黑白合同”为例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占善刚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民事判决中的表示错误及其更正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张素华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“小产权房”规制路径新探——以存量“小产权房”的调控为突破口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张素华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论认缴资本制下债权人利益的保护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张素华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《民法总则草案》(三审稿)的进步与不足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西南政法大学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曹兴权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民商分立视野下的缔约信息主动披露义务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陈鸣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董事信义义务转化的法律构造——以美国判例法为研究中心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黄家镇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论主债权瑕疵引发的不动产抵押权善意取得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违法建筑的私法地位之辨识——《物权法》第30条的解释论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民法如何面对公法：公、私法关系的观念更新与制度构建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蒋华胜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有限责任公司股权转让法律制度研究——基于我国《公司法》第71条规范之解释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刘恒科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南京农业大学学报(社会科学版)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“三权分置”下集体土地所有权的功能转向与权能重构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“蛋壳脑袋”规则之反思与解构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完善我国留置权制度的建议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谭启平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论民事主体意义上“非法人组织”与“其他组织”的同质关系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谭启平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“特别法人”问题追问--以《民法总则(草案)》(三次审议稿)为研究对象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谭启平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符合强制性标准与侵权责任承担的关系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谭启平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强制性标准对合同效力的影响及规范路径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谭启平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中国民法典法人分类和非法人组织的立法构建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商品售后服务全国联保窜货免责的法律救济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王冬梅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网络个体经营者的法律问题及其立法建议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论民法总则制定后环境权在民法典中的建构——从作为请求权的新型基础权利出发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王洪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求索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违反保护他人法律的侵权责任研究——以绝对权和利益的区分保护为重点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王鑫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美欧经验下中国资产证券化风险自留规则的完善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王宗正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股东大会的“互联网+”:技术创新与制度回应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吴昭军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类型化界定涉“借”案件中的买卖合同性质——兼论法释[2015]18号第24条之所指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武翠丹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公司决议效力判断之裁判方法研究——基于规则漏洞填补的实证分析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武翠丹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究本溯源:公司章程另有规定之司法裁判进路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徐银波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侵害特殊体质者的赔偿责任承担——从最高人民法院指导案例24号谈起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徐银波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《物权法》留置权规则的解释适用与立法反思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新型商事合同效力认定的裁判思维——以融资合同为中心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战东升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民法典编纂视野下的服务合同立法——日本立法经验及其借鉴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论法人的精神损害赔偿请求权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临界点视阈下民法典继承编基本原则之建构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赵万一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资本三原则的功能更新与价值定位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郑志峰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租借机动车交通事故侵权责任的类型化分析——《侵权责任法》第49条的适用困境及其破解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环境侵权INUS条件因果关系论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环境质量标准的侵权法适用研究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环境侵权因果关系类型化视角下的举证责任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中国商人制度与民事主体立法——写在《民法总则》创立时的思考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冯洁语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论法律行为对处分的限制——历史阐释与适用范围的教义学反思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3E3E3E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3E3E3E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冯洁语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论禁止债权让与特约效力的教义学构造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江晓华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宅基地使用权转让的司法裁判立场研究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论监护关系中不当财产管理行为的救济--兼论“利益相反”之概念的必要性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被误解和被高估的动态体系论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柯伟才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债务不履行归责原则之对立与融合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柯伟才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民法典、法官法和法学家法之间的关系——以罗马—德国法为中心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合同补充解释的理论构造及立法选择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娄正前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齐鲁学刊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损益相抵规则的困境与出路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吕炳斌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版权登记制度革新的第三条道路——基于交易的版权登记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信赖利益赔偿以履行利益为限吗——从一般命题到局部经验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合同撤销与履行利益赔偿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“私贷公用”规范的解释论——以《民间借贷司法解释》第23条第2款为中心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凶宅买卖的效果构造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拟制条件成就的法理构造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尚连杰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缔约过失与欺诈的关系再造——以错误理论的功能介入为辅线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国际私法与民法典的分与合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宋亚辉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新生权利的经济解释与法律配置——以户外广告发布权为例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我国共同遇难死亡顺序推定规则之反思与重构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知识产权侵权诉讼中侵权人获利的证明——基于裁判文书的实证分析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论损害额酌定制度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论公司清算人中心主义的回归与重建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叶金强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《民法总则》“民事权利章”的得失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岳卫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利他型人寿保险中投保人与受益人的对价关系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蔡立东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论法定代表人的法律地位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曹险峰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《侵权责任法》第49条的解释论研读——主体分离下的道路交通事故侵权责任论纲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曹险峰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侵权财产损害赔偿范围确定之逻辑进路论纲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陈起阳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社会科学战线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期待利益损失认定标准研究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傅穹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敌意收购的法律立场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傅穹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商法营利性思维与民事主体制度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侯学宾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从配得到所有：住宅建设用地使用权续期的逻辑重构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李国强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论行为能力制度和新型成年监护制度的协调——兼评《中华人民共和国民法总则》的制度安排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李洪祥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论夫妻共同债务构成的依据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李洪祥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论成年监护制度研究存在的若干误区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李鑫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律师侵权责任归责原则研究——以法经济学为分析视角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刘小平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土地财产权的二维构造——一种从现实出发的理论解释方案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马新彦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民法典编纂中继承法编几个问题的探讨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齐明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我国上市公司重整中出资人权益强制调整的误区与出路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孙良国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社会科学战线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夫妻忠诚协议的法律分析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孙良国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自动续期制度设计中的公平考量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王心怡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我国机构投资者信义义务体系的反思与重构——以尽责管理义务的引入为视角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金融消费者”概念检讨——基于理论与实践的双重坐标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我国人格权立法模式的当代选择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赵大伟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监事会监督方式变革论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赵惊涛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排污许可制度下的企业环境责任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财产权的两重性与住宅建设用地使用权续期的制度安排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董翠香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商事行为在民法总则中的契入与展开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关兆曦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论欠缺民事行为能力成年人代位监护制度的完善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郭明瑞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关于民法总则中时效制度立法的思考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郭明瑞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论物之受侵的侵权责任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郭明瑞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关于物权法公示公信原则诸问题的思考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贺茜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股东滥用权利的司法规制——法院适用《公司法》第20条的实证分析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马菱霞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东岳论丛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裁判视野下的过失相抵问题研究——基于我国100份判决书的分析与思考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马一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金融举报者激励和反报复保护法律制度研究——以美国萨班斯法和多德-弗兰克法为核心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满洪杰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医疗道歉法与医疗纠纷解决机制的发展——美国经验与中国进路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满洪杰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不当生命之诉与人格利益保护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满洪杰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关于《民法总则(草案)》成年监护制度三个基本问题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重新认识“合同”与“公司”——基于对赌协议类案的中美比较研究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论公司法任意性规范中的软家长主义——以股东压制问题为例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瞿灵敏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民法典编纂中的决议:法律属性、类型归属与立法评析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瞿灵敏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虚拟财产的概念共识与法律属性——兼论《民法总则》第127条的理解与适用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银行的影子:以银行法为中心的影子银行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分析框架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涉嫌诈骗合同效力的司法认定及其处理路径——基于法解释学的解构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安徽大学学报(哲学社会科学版)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成年监护改革的女性主义解释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王俣璇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判决文书引起物权变动之限制与规则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许庆坤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论我国劳动合同冲突法的司法解释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张式军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《环境保护法》第65条环境侵权连带责任之正当性探究——基于环境责任社会化之视角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张羽晓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论证券分析师利益冲突信息披露规则的完善——以美国FINRA规则为借鉴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上海交通大学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陈吉栋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上海交通大学学报(哲学社会科学版)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论《民法总则》不当得利一般条款的设置模式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陈韵希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合同预期不履行的救济及其法理基础——再论《合同法》不安抗辩权和预期违约的界分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范进学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我国隐私权的立法审视与完善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韩长印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破产法视角下的商业银行债转股问题——兼与王欣新教授商榷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胡加祥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美国转基因食品标识制度的嬗变及对我国的启示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我国上市公司环境信息披露规则研究——企业社会责任法律化的视角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标准必要专利许可费确认与事后之明偏见——反思华为诉IDC案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李俊明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附解除反担保责任之股权转让课税争议——对法兰西水泥案的反思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传统知识非专有产权保护模式研究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彭诚信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论《民法总则》中习惯的司法适用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彭诚信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论《民法总则》第10条中的习惯——以“顶盆过继案”切入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彭诚信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确定代孕子女监护人的现实法律路径——“全国首例代孕子女监护权案”评析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中国企业合规的风险点、变化曲线与挑战应对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于佳佳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上海交通大学学报(哲学社会科学版)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论远程医疗安全底线的法律保障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袁波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标准必要专利权人市场支配地位的认定——兼议“推定说”和“认定说”之争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赵秀举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家事审判方式改革的方向与路径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庄加园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《合同法》第79条(债权让与)评注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庄加园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交付原则框架下的意思自治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庄加园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初探债权执行程序的理论基础——执行名义欠缺的质疑与收取诉讼的构造尝试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厦门大学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何丽新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论非举债方以夫妻共同财产为限清偿夫妻共同债务——从(2014)苏民再提字第0057号民事判决书说起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蒋月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域外民法典中的夫妻债务制度比较研究——兼议对我国相关立法的启示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刘志云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论证券市场中介机构“看门人”角色的理性归位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民间金融的规制佯谬及其化解——一种软硬法规制路径的选择王兰(55-66)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罗马法中客服设施经营人的承保责任及其在现代法中的继受和发展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《民法总则》第187条规定的民刑责任竞合的罗马法起源与比较法背景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我国民法总则制定中的四个问题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法制与社会发展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罗马商法及其与“民法”的合一——以优士丁尼《法学阶梯》为考察对象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财宝概念研究两题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徐国栋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《民法总则》规定的坏人和好人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杨正宇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强制许可中半导体技术的“乱入”之谜——兼谈与合法来源抗辩条款的衔接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郑晓剑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侵权损害完全赔偿原则之检讨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郑晓剑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比例原则在现代民法体系中的地位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知识产权间接侵权连带赔偿责任的反思与重构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生态环境修复责任制度探析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中国社会科学院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梁慧星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对民法典编纂若干理论问题的思考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改革开放以来商法学研究回顾、现状与展望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窦海阳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环境侵权类型的重构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或有期间概念之质疑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李婧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预防性侵权责任和补偿性侵权责任的法经济学思考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渠涛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关于住宅建设用地使用权“自动续期”的思考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夏小雄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商行为的体系定位和结构转换——历史维度的再考察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谢鸿飞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民法典合同编总则的立法技术与制度安排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谢远扬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论对出租人解除住房租赁合同的限制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朱广新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民事行为能力制度的体系性解读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朱广新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论可撤销法律行为的变更问题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杨一介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思想战线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论集体经营性建设用地入市交易的法律规则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王田田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学习与探索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揭开法律效力的面纱——斯堪的纳维亚现实主义法学关于法律效力的观点及启示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孙宪忠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《物权法》第191条的缺陷分析和修正方案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吕忠梅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修复生态环境责任的实证解析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陈海嵩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《民法总则》“生态环境保护原则”的理解及适用——基于宪法的解释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蒋建湘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论公司章程在党组织参与国企治理中的作用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论民事立法对民事习惯的复杂禁止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论民事立法对民事习惯的复杂认可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患者知情同意制度的再解释——论《侵权责任法》第55条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职务发明奖酬合理性原则研究——以日本专利法为借鉴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“新型”权利之民法学思考及应对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许中缘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论法人的独立责任与二元民事主体制度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许中缘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农村集体土地“三权分置”中政策权利的法律归位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许中缘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我国《民法总则》对民商合一体例的立法创新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易玲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日本专利无效判定制度之改革及其启示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易玲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湘潭大学学报(哲学社会科学版)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网络交易平台专利侵权中“通知-删除”规则适用问题研究——兼论《专利法修订草案(送审稿)》第63条第2款的完善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生态环境损害政府索赔权与监管权的适用关系辨析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美国破产实质合并规则的实践及其启示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对外经济贸易大学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网络借贷平台法律监管研究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冯建生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股市“恶意做空”行为的法律性质与规制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郭静静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我国立体车库产权探析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李青武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北京师范大学学报(社会科学版)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论侵权责任制度显性功能演进、创新与超越——以道路交通事故责任为重点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李学辉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民间借贷中超限利息的处理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北京联合大学学报(人文社会科学版)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发展水平抗辩的制度构建与消费者保护的协调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卢海君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著作权法语境中的“创作高度”批判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卢微微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海南大学学报(人文社会科学版)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核损害赔偿国际立法对我国的启示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梅夏英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虚拟财产的范畴界定和民法保护模式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石静霞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跨界破产中的承认与救济制度——基于“韩进破产案”的观察与分析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论海洋油污损害赔偿责任的社会化分担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王思源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论网络运营者的安全保障义务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方新军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内在体系外显与民法典体系融贯性的实现——对《民法总则》基本原则规定的评论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方新军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一项权利如何成为可能?--以隐私权的演进为中心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方新军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《民法总则》第七章“代理”制度的成功与不足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李延舜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数据库开发与应用中的隐私权限制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李延舜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大数据时代信息隐私的保护问题研究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李中原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江苏社会科学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无因管理人因管理他人事务而负担之债务的偿付规则——基于类推的解释方案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李中原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论无因管理的偿还请求权——基于解释论的视角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史浩明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我国地下空间开发法制体系的反思与完善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张牧遥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论自然资源国家所有权物权化实现的技术谱线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张学军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配偶离婚时联合购买住房的估价方法探析——以中美法比较为线索展开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律师民事责任论——兼论《律师法》第54条之修正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赵毅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事业单位法治的盲区:辞职难与高额违约金之反思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中央财经大学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陈华彬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论意定代理权的授予行为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陈华彬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我国民法典物权编立法研究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陈华彬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论意思表示错误及我国民法典对其的借镜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版权证券化的风险构成与隔离机制研究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缪因知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证券投资信托的法律构造与监管流变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缪因知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证券交易场外配资合同及其强平约定的效力认定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武腾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拍卖人的信息提供义务与担保责任——从居间商的法律地位出发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殷秋实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论法律行为的效力评价体系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公司法上的两权分离之反思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吉林大学社会科学学报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功利主义视角下惩罚性赔偿规则的完善——以民法典编纂为契机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德国侵权法上的继发性损害类型及其启示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非法代孕与未成年人最大利益原则的实现———全国首例非法代孕监护权纠纷案评释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重庆大学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知识产权制度功能的重读与澄清——对“鼓励创造说”的检讨与批判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我国夫妻共同债务认定规则之检讨与重构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胡显莉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云计算下会计信息的法律保护--基于财产权的视角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黄薇君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重庆大学学报(社会科学版)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论网络服务提供者的专利权审查义务——兼评《专利法修订草案(送审稿)》第63条第1、2款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姜红利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农地三权分置之下土地所有权的法律表达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靳文辉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消费者撤回权制度的反思与重构——基于法律经济学的分析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李晓秋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论商标挟持行为的司法控制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论数字作品所有权转让与著作权许可的区分——基于首次销售原则的考察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齐爱民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协同创新下我国知识产权利益分享的法律构建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论计算机游戏著作权的整体保护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罗马私法拟制研究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善意取得制度体系瑕疵祛除的拟制论解释——以善意取得中间法律效果的提出为核心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北京航空航天大学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论须批准法律行为在民法总则中的规范方式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刘保玉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附物权担保债权人的执行选择权问题探讨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刘保玉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“知假买假”的理论阐释与法律适用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龙卫球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我国网络安全管制的基础、架构与限定问题——兼论我国《网络安全法》的正当化基础和适用界限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龙卫球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不动产登记性质及其纠纷处理机制问题研究——兼评《物权法司法解释(一)》第1条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龙卫球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数据新型财产权构建及其体系研究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宋寒亮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我国股权众筹法律规制的困境与出路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王锴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论宪法上的一般人格权及其对民法的影响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王天凡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网络购物标价错误的法律规制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王天凡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民法“重大误解”继受之反思——兼以台湾“民法”第88条第1款为例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余成峰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开放时代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第三波法律全球化背景下的中国民法典编纂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我国《民法总则》的制度创新及历史意义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民法分则物权编立法研究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姓名与商标：路径与方法论之检讨最高人民法院（2016）最高法行再27号行政判决书之评释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限缩有理，滋蔓无据——法释[2016]5号第7条的得与失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不动产附合规则之于中国民法典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司法解释对善意取得制度完善的影响度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基本原则及制度本质及解释的基点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物权编如何设计抵押权顺位规则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行政合同族的边界及其确定根据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版权法上技术措施的范围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杨辉旭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多层次资本市场中新三板市场的法律制度供给与选择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上海财经大学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樊健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论证券虚假陈述投资者损失计算的“事前观点”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基础回填：民法总则中的意思表示与法律行为一般规则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《民法总则》与其他民事法的适用关系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马洪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学术月刊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绿色原则何以入民法典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解释论视角下信托登记的法律效力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徐键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建设用地国有制的逻辑、挑战及变革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叶名怡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《婚姻法解释(二)》第24条废除论——基于相关统计数据的实证分析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叶榅平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自然资源国家所有权主体的理论诠释与制度建构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周杰普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论我国绿色信贷法律制度的完善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朱晓喆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诉讼时效制度的的价值基础与规范表达——《民法总则》第九章评述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祝沁磊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基本养老保险个人账户的权利属性与保护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复旦大学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李世刚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青海社会科学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韩国成年监护制度解析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李世刚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法国新债法统一返还规范研究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李世刚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合同合法性的审查机制——以法国经验为视角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李世刚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人身损害救济规则体系化的法国经验及启示——以法国两部学者草案为基础的比较研究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刘士国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绿色化与我国民法典编纂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刘志刚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基本权利对民事法律行为效力的影响及其限度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刘志刚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复旦学报(社会科学版)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一般人格权形成路径的宪法学分析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章武生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我国证券集团诉讼的模式选择与制度重构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章武生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美国证券市场监管的分析与借鉴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石冠彬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提供第三方插件行为侵犯软件修改权的证成——以“间接正犯理论的私法构造”为视角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石冠彬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住宅建设用地使用权续期制度的宏观构建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王崇敏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住宅建设用地使用权续期问题探析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王崇敏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海南大学学报(人文社会科学版)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网络环境下个人信息的私法保护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王源明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海南大学学报(人文社会科学版)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公物视角下农村基础设施的性质和权属制度探析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个人信息保护法保护客体之辨——兼论个人信息保护法和民法适用上之关系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《合同法》第49条(表见代理规则)评注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叶英萍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未成年人意定监护立法研究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余敬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“二轮”承包中土地承包经营的实践困境与解决进路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辽宁大学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论恢复原状请求权的债权属性——兼论民法典物权法编的相关设计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论农民集体土地征收补偿的市场标准及股权化实现的路径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卡-梅框架下我国物权保护规则的配置研究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李岩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“虚拟财产权”的证立与体系安排——兼评《民法总则》第127条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李媛媛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我国农业保险立法模式重构困境及其突破路径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商业银行股东加重责任及其制度建构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“僵尸企业”破产重整中银行债权实现的法律保障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张晓静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国际证券软法“硬化”问题评析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德国“事故保险”中因果关系认定标准及其启示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南京师范大学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南京师大学报(社会科学版)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论“合同目的”的规范效应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保险法上如实告知义务之新检视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梁志文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版权法上的审美判断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梁志文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论版权法改革的方向与原则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梁志文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网络服务提供者的版权法规制模式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梁志文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论人工智能创造物的法律保护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梁志文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药品专利链接制度的移植与创制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马丁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体外胚胎在我国民法上的应然属性及其价值考量——基于国情和社会发展趋势的分析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张凇纶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物权公示的经济学分析——强制性公示之反思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房绍坤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论诉讼时效期间的起算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房绍坤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论加工的物权法规制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关涛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救助他人行为的私法构造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刘经靖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“交易安全”影响物权变动模式的原理与谱系--以“流通频率”变量为线索的展开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王洪平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论胎儿的民事权利能力及权利实现机制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张洪波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农地“三权分置”的法律表达：基于权能理论的分析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张平华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恶意串通法律规范的合理性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张旭昕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烟台大学学报（哲学社会科学版）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资本认缴制下的公司信用保障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张玉东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论侵权法上的损害赔偿酌减规则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28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大连海事大学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西北农林科技大学学报(社会科学版)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三权分置背景下土地承包经营权的分离与重构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裴桦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夫妻财产制与财产法规则的冲突与协调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曲超彦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论我国夫妻债务推定规则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曲超彦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夫妻间赠与的法律适用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孙一理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河海大学学报(哲学社会科学版)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论海事强制救助报酬请求权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人工智能有限法律人格审视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张宏凯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船舶碰撞侵权中用人单位责任的归责及其适用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张宏凯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学海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雇主责任的起源及理论基础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李文军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转账错误受领人拒绝归还行为的定性分析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李勇军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著作权侵权行为的法律判断及其救济措施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梁慧星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《民法总则》重要条文的理解与适用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从《民法总则(草案)》看民法典条文形式性编纂技术——部分基于法律条文大数据分析对比技术的编纂建议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动物园饲养动物损害责任的类型化与规则设计-以违反防止进入高度危险区域义务侵权责任为视角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四川大学学报(哲学社会科学版)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《民法总则(草案)》若干法律规范去留问题大数据分析——以《民法通则》相应条文的司法适用大数据报告为基础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张金海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论作为违约损害赔偿计算方法的替代交易规则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周奥杰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民法典编纂视野下民事责任概念的界定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北京师范大学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贺丹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企业拯救导向下债权破产止息规则的检讨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诚实信用原则视野下的网络治理问题研究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孙文灿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养老机构侵权责任研究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夏利民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捐助法人的功能与制度价值——兼评《民法总则》法人分类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袁治杰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民法典制定中的国家与国库问题研究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走向“精明”的证券监管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证券交易所的会员管理行为及其救济途径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南昌大学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陈奇伟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大数据时代的个人信息权及其法律保护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方旭辉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ODR——多元化解决电子商务版权纠纷新机制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胡学军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证明责任“规范说”理论重述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胡学军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论证明责任作为民事裁判的基本方法——兼就“人狗猫大战”案裁判与杨立新教授商榷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论明清徽商诚信规则体系及现代借鉴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张志勋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论农村食品安全多元治理模式之构建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张志勋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论农村食品安全多元治理模式之构建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何悦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我国代孕生殖立法研究——以英国代孕生殖立法为视角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上海交通大学学报(哲学社会科学版)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论基因不知情权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《民法总则》规定的隐藏行为的法律适用规则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求是学刊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《民法总则》规定的非法人组织的主体地位与规则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《民法总则》中部分民事权利能力的概念界定及理论基础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民法总则规定网络虚拟财产的含义及重要价值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杨立新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民法分则物权编应当规定物权法定缓和原则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中山大学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巢志雄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民事诉权合同研究——兼论我国司法裁判经验对法学理论发展的影响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程信和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华南师范大学学报(社会科学版)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网络餐饮平台法律监管的困境及其治理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黄泷一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英美法系的物权法定原则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论商标授权确权行政案件中情势变更原则的不可适用性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中山大学学报(社会科学版)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论著作权合理使用的扩展适用——回归以市场为中心的判定路径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学术研究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论著作权转换性使用之非转换性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周林彬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行为法律经济学分析方法研究——以P2P公司信息披露义务为例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北京科技大学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曹冬媛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江西社会科学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日本公司监督模式的制度选择及其启示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徐家力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人民论坛·学术前沿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民法典背景下的知识产权侵权责任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徐家力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中州学刊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企业破产中知识产权许可合同处理方法研究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徐家力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现有技术抗辩的司法适用顺序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徐家力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“被遗忘权”探析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徐家力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知识产权赔偿损失责任归责原则研究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华中师范大学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丁文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华中师范大学学报（人未必社会科学版）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论耕地互换纠纷及其预防机制之构建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丁文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论“三权分置”中的土地承包权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刘玉堂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华中师范大学学报（人未必社会科学版）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关于唐代婚姻立法若干问题的思考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彭真明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论现代民商合一体例下民法典对商事规范的统摄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彭真明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论股权众筹融资的法律规制——兼评《私募股权众筹融资管理办法(试行)》(征求意见稿)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知识产权法中的停止侵害救济制度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上海大学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柴丽杰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大连理工大学学报(社会科学版)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寿险核保期被保险人意外身故法律问题研究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李凤章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论集体建设用地使用权的出让——以立法文本和问卷调查为基础的分析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刘颖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民法典中立法目的条款的表达与设计——兼评《民法总则》(送审稿)第1条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杨显滨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违约精神损害赔偿制度的中国式建构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杨显滨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江苏社会科学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涉台离婚诉讼中大陆配偶权益的保护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杨显滨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个人破产制度的中国式建构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郭富青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资本认缴登记制下出资缴纳约束机制研究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孙尚鸿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西北师大学报(社会科学版)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网络服务商知识产权责任承担问题研究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肖新喜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亲权社会化及其民法典应对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学习与探索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论物权性耕作经营权之创设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赵俊劳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我国物权法特殊动产物权变动生效要件的解释与完善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赵哲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城市权利及其法律构造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安海燕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西北农林科技大学学报(社会科学版)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农户参与土地承包经营权抵押贷款的行为研究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"http://zf.alljournals.cn/search.aspx?subject=political_legal&amp;major=wl&amp;orderby=referenced&amp;field=author_name&amp;q=%e6%96%bd%e9%b8%bf%e9%b9%8f&amp;encoding=utf8" \o "http://zf.alljournals.cn/search.aspx?subject=political_legal&amp;major=wl&amp;orderby=referenced&amp;field=author_name&amp;q=%e6%96%bd%e9%b8%bf%e9%b9%8f&amp;encoding=utf8"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施鸿鹏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民法与商法二元格局的演变与形成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吴勇敏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浙江大学学报（人文社会科学版）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论股权多重转让中善意取得规则的修正适用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郑观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P2P平台债权拆分转让行为的合法性之辨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周江洪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委托合同任意解除的损害赔偿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朱晶晶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论民法典编纂视角下的返还制度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中国海洋大学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白佳玉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北极航行特殊风险下船舶保险保证条款的适用与嬗变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现代法学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公众人物的隐私保护:一个框架性理论重述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董学立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民法典分则编纂建议——意定“动产担保物权法”部分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董学立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担保物权法编纂建议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董学立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抵押权概念的演变及其法体系效应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梅宏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海洋生态环境损害赔偿的新问题及其解释论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广东外语外贸大学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陈小君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我国农民集体成员权的立法抉择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耿卓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农地三权分置改革中土地经营权的法理反思与制度回应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王太平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从“无印良品”案到“PRETUL”案:涉外定牌加工的法律性质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王太平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论商标使用在商标侵权构成中的地位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姚志伟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湖南师范大学社会科学学报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新广告法规中互联网广告概念的合理性辨析——以电子商务网站销售页面信息为中心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黑龙江大学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陈彦晶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商事司法对商主体法定原则的突破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陈彦晶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发现还是创造:新型权利的表达逻辑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邓叶芬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湖南师范大学社会科学学报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论民法上和解合同的程序性——以和解条款的独立效力为视角的分析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韩彧博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学习与探索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自然之债视域下夫妻忠诚协议的效力判断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申建平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苏州大学学报(哲学社会科学版)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民法典物权编不动产物权变动模式统一论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山东政法学院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自然人人格标识商业利用民事权利的创设与保护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李珂丽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多重表决权，小股东利益保护和要约收购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李燕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限制与保护:公共健康领域的个人隐私权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山东大学学报（哲学社会科学版）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自然人人格标识商业利用民事权利独立设为新型财产权研究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于晓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继承人有无不明时的继承法完善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同济大学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华劼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江苏社会科学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借用文学作品人物角色创作的版权问题研究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华劼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江海学刊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数字网络环境下版权权利穷竭原则延伸性研究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华劼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南京大学学报(哲学·人文科学·社会科学)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改编权权利范围及立法模式研究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严桂珍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见义勇为中加害人、受益人承担赔偿责任的法律依据探析——兼评《见义勇为人员奖励和保障条例(草案公开征求意见稿)》第22条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朱国华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安徽师范大学学报(人文社会科学版)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论网络购物合同的成立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湘潭大学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刘铁光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商标显著性:一个概念的澄清与制度体系的改造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刘铁光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《商标法》中“商标使用”制度体系的解释、检讨与改造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吴建雄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论错误交付案的民刑救济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我国食品安全制度与责任保险制度的冲突及协调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肖伟志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湘潭大学学报(哲学社会科学版)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《公司法》第16条强制性质解释的误区及重构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郑州大学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方涧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北京理工大学学报(社会科学版)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土地征收中的公平补偿与增值收益分配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郭德香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幻象与真实——中世纪商人法形貌考辨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刘项南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郑州大学学报（哲学社会科学版）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论无权处分的效力——以《买卖合同司法解释》第3条为中心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田土城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论社交型C2C跨境代购的法律规制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杨红军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理性人标准在知识产权法中的规范性适用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中国法学会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鲍绍坤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社会组织及其法制化研究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张鸣起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《中华人民共和国民法总则》的制定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刘金瑞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网络食品交易第三方平台责任的理解适用与制度创新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崔建远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中州学刊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合同条款附条件绝非合同附期限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赵旭东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电子商务主体注册登记之辩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河南财经政法大学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姜保忠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论公司股东权的司法保障——基于股东诉讼案件类型化分析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李志强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对价平衡原则的证成——从保险合同到保险业监管的考察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宁杰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郑州大学学报（哲学社会科学版）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我国非上市国有公司信息披露制度构建探讨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徐强胜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设立中的法人制度的功能及缺陷——兼评《民法总则》第75条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陈阳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新兴隐私权纠纷的司法救济与权衡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杜启顺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东北师大学报(哲学社会科学版)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配偶权立法必要性的理论检讨与实践基础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杜启顺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论监护在婚姻家庭制度中的地位及立法完善——以民法典的编纂和《民法总则》为背景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杜启顺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中州学刊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新媒体时代隐私权的法律保护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  <w:r>
              <w:rPr>
                <w:rFonts w:ascii="宋体" w:hAnsi="宋体" w:eastAsia="宋体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华中科技大学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李薇薇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欧美商业秘密保护立法新进展及对我国的启示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“用户创造内容”与作品转换性使用认定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华东政法大学学报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非法著作权集体管理司法认定的法源梳解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熊琦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著作权法定与自由的悖论调和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首都经济贸易大学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翟业虎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论标准必要专利的滥用及其法律规制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陶盈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人格理论视角下的权利客体制度的现代化课题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徐化耿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论私法中的信任机制——基于信义义务与诚实信用的例证分析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吴高臣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法学杂志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团体法的基本原则研究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西南财经大学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陈敦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土地信托与农地“三权分置”改革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马俊驹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农村集体土地所有权的分解与保留——论农地“三权分置”的法律构造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吴越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法定代表人越权担保行为效力再审——以民法总则第61条第三款为分析基点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张芸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清华法学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单方法律行为理论基础的重构与阐释———兼论《民法总则》法律行为规范的若干重难点问题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中国农业大学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胡震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中国农业大学学报(社会科学版)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农地“三权分置”的研究综述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谭英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西北农林科技大学学报(社会科学版)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农村公众对知识产权的认知度及关注度研究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中国农业大学学报(社会科学版)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农村土地“三权分置”下的土地承包权初探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肖鹏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西北农林科技大学学报(社会科学版)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农村土地“三权分置”下的承包合同研究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53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中国青年政治学院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金晶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环球法律评论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合同法上格式之战的学说变迁与规范适用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江汉论坛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网络虚拟财产权债权说之坚持——兼论网络虚拟财产在我国民法典中的体系位置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王建敏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北京联合大学学报(人文社会科学版)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保险免责条款的法律规制研究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年龄不实之保险合同的法律规制——以《保险法》第32条第2、3款为中心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中央民族大学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王叶刚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论侵害英雄烈士等人格权益的民事责任——以《民法总则》第185条为中心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王叶刚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2017年第8期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民法典人格权编的规则设计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王叶刚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人格权确权与人格权法独立成编——以个人信息权为例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王叶刚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广东社会科学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融资租赁交易中租赁物公示方法的冲突及其解决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东南大学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高翔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第三者融资型信用交易的法律构造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徐珉川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作品“原创性”规则的功能化解读——兼评《著作权法(第三次修改送审稿)》第5条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张洪涛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中国民法典编纂创新激励机制转型研究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福建师范大学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林旭霞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福建师范大学学报(哲学社会科学版)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《东亚侵权法示范法》中因果关系述评——兼谈对我国民法典编纂的借鉴价值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王新红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中南大学学报(社会科学版)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论党组织参与国有公司治理的法律原则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杨垠红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福建师范大学学报(哲学社会科学版)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中小学校在校园欺凌事件中的安全保障义务及其民事责任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甘肃政法学院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史玉成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环境法学视角下《民法总则（草稿初审稿）》若干问题评析与建议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马建兵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甘肃社会科学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民法典背景下法律行为制度在商事行为中的除外适用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马建兵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政法论丛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论我国农村土地权利的信托性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国家检察官学院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石少侠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当代法学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对《〈公司法〉司法解释(四)》若干规定的理解与评析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杨会新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法商研究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论诉讼契约的适用范围与效力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杨会新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当事人诉讼行为的意思表示瑕疵--基于程序安定与意思自治双重维度的考查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  <w:r>
              <w:rPr>
                <w:rFonts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河海大学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陈广华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“行人非法进入高速公路”视域下经营者民事责任研究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晋海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湖南科技大学学报（社会科学版）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生态环境损害赔偿归责宜采过错责任原则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李方方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山东社会科学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2017年第7期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农村土地“三权分置”政策的法理规制逻辑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华南理工大学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洪丹娜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法学论坛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宪法视阈中住宅建设用地使用权自动续期的解释路径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杨雄文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华南师范大学学报(社会科学版)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同等品制度:中国政府知识产权产品采购的新思路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张铣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华南师范大学学报(社会科学版)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缔约中的信息困境、欺诈与私法干预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南京航空航天大学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论我国引入公司章程防御性条款的制度构造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王建文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政治与法律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2017年第3期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论特定股东同意型防御性条款的规制模式与法律效力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王建文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2017年第9期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再论股东未届期出资义务的履行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宁波大学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蔡先凤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中国地质大学学报(社会科学版)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我国核损害赔偿立法的完善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陈红霞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学习与探索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2017年第2期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集体经营性建设用地收益分配：争论、实践与突破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刘满达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论电子票据适用票据法的可行性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香港中文大学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比较法研究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2017年第5期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231815"/>
                <w:szCs w:val="21"/>
              </w:rPr>
              <w:t>“一国两制”背景下的香港与内地证券监管合作体制:历史演变与前景展望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中外法学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国企改革背景下母子公司债务责任问题的规制逻辑和进路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黄辉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对公司法合同进路的反思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  <w:r>
              <w:rPr>
                <w:rFonts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中国法学杂志社</w:t>
            </w: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暨南学报(哲学社会科学版)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2017年第10期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网络隐私权民法保护路径之构想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王灏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东方法学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2017年第6期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专业人士过失侵权责任论——以普通法系侵权法为视角的实证研究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7" w:type="dxa"/>
          <w:trHeight w:val="345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王灝</w:t>
            </w: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浙江工商大学学报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2017年第4期</w:t>
            </w:r>
          </w:p>
        </w:tc>
        <w:tc>
          <w:tcPr>
            <w:tcW w:w="6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普通法系过失侵权责任证成研究</w:t>
            </w:r>
          </w:p>
        </w:tc>
      </w:tr>
    </w:tbl>
    <w:p>
      <w:pPr>
        <w:rPr>
          <w:rFonts w:hint="eastAsia"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roman"/>
    <w:pitch w:val="default"/>
    <w:sig w:usb0="E00002FF" w:usb1="6AC7FDFB" w:usb2="00000012" w:usb3="00000000" w:csb0="4002009F" w:csb1="DFD7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SJ0 + ZDOXtW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TJ0 + ZDOXtW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 + ZDOXtW-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軟正黑體 Light">
    <w:altName w:val="黑体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ZLRAuk-1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 + ZLRAuh-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a6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282963901+ZHNDGR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965128522+ZHNDGR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282963901+ZHNDGR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965128522+ZHNDGR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727212667+ZHNDGR-28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894253423+ZHNDGR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42365075+ZHNDGR-2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42365075+ZHNDGR-29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036736120+ZHNDGR-29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NDGL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39393595+ZHNDGS-3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927423685+ZHNDGS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752967169+ZHNDGS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964063964+ZHNDGS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48524936+ZHNDGS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48524936+ZHNDGS-3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1979197371+ZHNDGR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HNDGL-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DE"/>
    <w:rsid w:val="001135DE"/>
    <w:rsid w:val="001C5C41"/>
    <w:rsid w:val="00204535"/>
    <w:rsid w:val="00265F44"/>
    <w:rsid w:val="00273DB7"/>
    <w:rsid w:val="002E0CB3"/>
    <w:rsid w:val="00530602"/>
    <w:rsid w:val="005C17CC"/>
    <w:rsid w:val="0061574C"/>
    <w:rsid w:val="00645419"/>
    <w:rsid w:val="008B2032"/>
    <w:rsid w:val="00A06455"/>
    <w:rsid w:val="00A1765F"/>
    <w:rsid w:val="00A83DF5"/>
    <w:rsid w:val="00B94882"/>
    <w:rsid w:val="00BE7E0C"/>
    <w:rsid w:val="00CC6C06"/>
    <w:rsid w:val="00D143AA"/>
    <w:rsid w:val="00D236A2"/>
    <w:rsid w:val="00DA119F"/>
    <w:rsid w:val="00DA6DBD"/>
    <w:rsid w:val="00ED2374"/>
    <w:rsid w:val="00F97EF8"/>
    <w:rsid w:val="1F5943F0"/>
    <w:rsid w:val="35BD11E6"/>
    <w:rsid w:val="50C57661"/>
    <w:rsid w:val="5E14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4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5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5318</Words>
  <Characters>30318</Characters>
  <Lines>252</Lines>
  <Paragraphs>71</Paragraphs>
  <ScaleCrop>false</ScaleCrop>
  <LinksUpToDate>false</LinksUpToDate>
  <CharactersWithSpaces>35565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2018-02-04T09:07:00Z</dcterms:created>
  <dc:creator>alex-yang</dc:creator>
  <cp:lastModifiedBy>admin</cp:lastModifiedBy>
  <dcterms:modified xsi:type="dcterms:W3CDTF">2018-02-28T04:33:03Z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